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86" w:rsidRDefault="00F76D86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3D09D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4</w:t>
      </w:r>
      <w:r w:rsidR="00922BB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>Adiţional nr.</w:t>
      </w:r>
      <w:r w:rsidR="003D09D9">
        <w:rPr>
          <w:rFonts w:ascii="Times New Roman" w:hAnsi="Times New Roman" w:cs="Times New Roman"/>
          <w:b/>
          <w:i/>
          <w:sz w:val="24"/>
          <w:szCs w:val="24"/>
          <w:lang w:val="ro-RO"/>
        </w:rPr>
        <w:t>8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931821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comunei Boița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2026/22.06.2018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, precum și raportul 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viceprimarului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 comunei Boița nr.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2031/25.06.2018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aprobarea Actului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>Adiţional nr.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 şi  COMUNA BOIŢA;</w:t>
      </w:r>
    </w:p>
    <w:p w:rsidR="006B1AF9" w:rsidRPr="00F65B20" w:rsidRDefault="006B1AF9" w:rsidP="006B1A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avizul Comisiilor de specialitate din cadrul Consiliului Local al comunei Boița;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 w:rsidR="00495CB8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– Se aprobă Actul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>Adiţional nr.</w:t>
      </w:r>
      <w:r w:rsidR="003D09D9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B6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INIŢIAT,</w:t>
      </w:r>
    </w:p>
    <w:p w:rsidR="00F65B20" w:rsidRPr="00F65B20" w:rsidRDefault="00F65B20" w:rsidP="00F65B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                                                                                  AVIZAT,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Mohor Nicolae                                                                            SECRETAR,</w:t>
      </w:r>
    </w:p>
    <w:p w:rsidR="00F65B20" w:rsidRDefault="00F65B20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Petru Georgiana</w:t>
      </w: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6FAC" w:rsidRDefault="00106FAC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7D56C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2018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Asocierea formată din: S.C. Dual Districon SRL, SC Trans Grup Agapia SRL si SC Propramm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 w:rsidR="003D09D9">
        <w:rPr>
          <w:rFonts w:ascii="Times New Roman" w:hAnsi="Times New Roman" w:cs="Times New Roman"/>
          <w:b/>
          <w:sz w:val="24"/>
          <w:szCs w:val="24"/>
          <w:lang w:val="fr-FR"/>
        </w:rPr>
        <w:t>8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751/13.03.2014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>Str. TRAIAN, Nr.263,</w:t>
      </w:r>
      <w:r w:rsidR="00DC3BAA">
        <w:rPr>
          <w:color w:val="000000"/>
          <w:spacing w:val="-2"/>
          <w:szCs w:val="24"/>
          <w:lang w:val="it-IT"/>
        </w:rPr>
        <w:t xml:space="preserve"> jud. Sibiu,</w:t>
      </w:r>
      <w:r w:rsidRPr="006E1BC1">
        <w:rPr>
          <w:color w:val="000000"/>
          <w:spacing w:val="-2"/>
          <w:szCs w:val="24"/>
          <w:lang w:val="it-IT"/>
        </w:rPr>
        <w:t xml:space="preserve">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>S.C. Dual Districon SRL, SC Trans Grup Agapia SRL si SC Propramm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 w:rsidR="007D56C4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părțile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au convenit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încheierea prezentului Act Adiţional, după cum urmează:</w:t>
      </w:r>
    </w:p>
    <w:p w:rsidR="00F018F3" w:rsidRPr="0010482B" w:rsidRDefault="00F018F3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</w:p>
    <w:p w:rsidR="002E3003" w:rsidRPr="0083417C" w:rsidRDefault="00244793" w:rsidP="003A1AD6">
      <w:pPr>
        <w:ind w:right="-109" w:firstLine="720"/>
        <w:jc w:val="both"/>
        <w:rPr>
          <w:rFonts w:ascii="Times New Roman" w:hAnsi="Times New Roman" w:cs="Times New Roman"/>
          <w:color w:val="000000" w:themeColor="text1"/>
          <w:sz w:val="24"/>
          <w:lang w:val="ro-RO"/>
        </w:rPr>
      </w:pP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Articol unic –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Art.6.1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 ”Durata contractului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lang w:val="ro-RO"/>
        </w:rPr>
        <w:t xml:space="preserve">de executie privind lucrarea „Sistem de alimentare cu apă potabilă – satul Boita, comuna Boița, județul Sibiu”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prelunge</w:t>
      </w:r>
      <w:r w:rsidR="005414E2" w:rsidRPr="006B1AF9">
        <w:rPr>
          <w:rFonts w:ascii="Times New Roman" w:hAnsi="Times New Roman" w:cs="Times New Roman"/>
          <w:sz w:val="24"/>
          <w:lang w:val="ro-RO"/>
        </w:rPr>
        <w:t>ște pe o perioadă de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</w:t>
      </w:r>
      <w:r w:rsidR="00B77395">
        <w:rPr>
          <w:rFonts w:ascii="Times New Roman" w:hAnsi="Times New Roman" w:cs="Times New Roman"/>
          <w:sz w:val="24"/>
          <w:lang w:val="ro-RO"/>
        </w:rPr>
        <w:t>6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luni, respectiv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de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01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.0</w:t>
      </w:r>
      <w:r w:rsidR="00F849F2">
        <w:rPr>
          <w:rFonts w:ascii="Times New Roman" w:hAnsi="Times New Roman" w:cs="Times New Roman"/>
          <w:color w:val="000000" w:themeColor="text1"/>
          <w:sz w:val="24"/>
          <w:lang w:val="ro-RO"/>
        </w:rPr>
        <w:t>7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7D56C4">
        <w:rPr>
          <w:rFonts w:ascii="Times New Roman" w:hAnsi="Times New Roman" w:cs="Times New Roman"/>
          <w:color w:val="000000" w:themeColor="text1"/>
          <w:sz w:val="24"/>
          <w:lang w:val="ro-RO"/>
        </w:rPr>
        <w:t>2018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până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3</w:t>
      </w:r>
      <w:r w:rsidR="00B77395">
        <w:rPr>
          <w:rFonts w:ascii="Times New Roman" w:hAnsi="Times New Roman" w:cs="Times New Roman"/>
          <w:color w:val="000000" w:themeColor="text1"/>
          <w:sz w:val="24"/>
          <w:lang w:val="ro-RO"/>
        </w:rPr>
        <w:t>0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F849F2">
        <w:rPr>
          <w:rFonts w:ascii="Times New Roman" w:hAnsi="Times New Roman" w:cs="Times New Roman"/>
          <w:color w:val="000000" w:themeColor="text1"/>
          <w:sz w:val="24"/>
          <w:lang w:val="ro-RO"/>
        </w:rPr>
        <w:t>12</w:t>
      </w:r>
      <w:r w:rsidR="002F2B4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7D56C4">
        <w:rPr>
          <w:rFonts w:ascii="Times New Roman" w:hAnsi="Times New Roman" w:cs="Times New Roman"/>
          <w:color w:val="000000" w:themeColor="text1"/>
          <w:sz w:val="24"/>
          <w:lang w:val="ro-RO"/>
        </w:rPr>
        <w:t>2018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”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Prezentul Act Adiţional </w:t>
      </w:r>
      <w:r w:rsidR="007A0368">
        <w:rPr>
          <w:rFonts w:ascii="Times New Roman" w:hAnsi="Times New Roman" w:cs="Times New Roman"/>
          <w:sz w:val="24"/>
          <w:szCs w:val="24"/>
          <w:lang w:val="ro-RO"/>
        </w:rPr>
        <w:t>s-a încheiat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F13E80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Pr="004D29D4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Pr="00F65B20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BA47C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2026/22.06.2018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>Adiţional nr.</w:t>
      </w:r>
      <w:r w:rsidR="003D09D9">
        <w:rPr>
          <w:rFonts w:ascii="Times New Roman" w:hAnsi="Times New Roman" w:cs="Times New Roman"/>
          <w:b/>
          <w:i/>
          <w:sz w:val="24"/>
          <w:szCs w:val="24"/>
          <w:lang w:val="ro-RO"/>
        </w:rPr>
        <w:t>8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441AEC" w:rsidRDefault="00F65B20" w:rsidP="00441A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adresa primită din partea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SC Dual Districon SRL nr. 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 xml:space="preserve">5113/22.06.2018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înregistrată la Primăria comunei Boiţa la nr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2023/22.06.2018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referitoare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la prelungirea contractului de lucrări nr.751/13.03.2014, </w:t>
      </w:r>
      <w:r w:rsidR="00441AEC" w:rsidRPr="00441AEC">
        <w:rPr>
          <w:rFonts w:ascii="Times New Roman" w:hAnsi="Times New Roman" w:cs="Times New Roman"/>
          <w:sz w:val="24"/>
          <w:szCs w:val="24"/>
          <w:lang w:val="ro-RO"/>
        </w:rPr>
        <w:t>încheiat între Asocierea formată din: S.C. Dual Districon SRL, SC Trans Grup Agapia SRL si SC Propramm SRL, LIDER ASOCIERE – S.C. Dual Districon şi  COMUNA BOIŢA</w:t>
      </w:r>
      <w:r w:rsidR="00DE11CE">
        <w:rPr>
          <w:rFonts w:ascii="Times New Roman" w:hAnsi="Times New Roman" w:cs="Times New Roman"/>
          <w:sz w:val="24"/>
          <w:szCs w:val="24"/>
          <w:lang w:val="ro-RO"/>
        </w:rPr>
        <w:t xml:space="preserve">, întrucât 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trebuie reinnoită autorizația de construcție, vor fi executate lucrări suplimentare față de lucrările ofertate inițial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acest sens a fost iniţiat proiectul de hotărâre alăturat care propune:</w:t>
      </w:r>
    </w:p>
    <w:p w:rsidR="00F65B20" w:rsidRPr="007027EA" w:rsidRDefault="00F65B20" w:rsidP="007027E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aprobarea Actului </w:t>
      </w:r>
      <w:r w:rsidR="00BA47CC">
        <w:rPr>
          <w:rFonts w:ascii="Times New Roman" w:hAnsi="Times New Roman" w:cs="Times New Roman"/>
          <w:sz w:val="24"/>
          <w:szCs w:val="24"/>
          <w:lang w:val="ro-RO"/>
        </w:rPr>
        <w:t>Adiţional nr.8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751/13.03.2014, încheiat între </w:t>
      </w:r>
      <w:r w:rsidR="00C11B8B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Propramm SRL, LIDER ASOCIERE – S.C. Dual Districon şi  COMUNA BOIŢA, potrivit căruia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se prelungește contractul până la data de 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3</w:t>
      </w:r>
      <w:r w:rsidR="00D45ADB">
        <w:rPr>
          <w:rFonts w:ascii="Times New Roman" w:hAnsi="Times New Roman" w:cs="Times New Roman"/>
          <w:color w:val="FF0000"/>
          <w:sz w:val="24"/>
          <w:szCs w:val="24"/>
          <w:lang w:val="ro-RO"/>
        </w:rPr>
        <w:t>0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.</w:t>
      </w:r>
      <w:r w:rsidR="00BA47CC">
        <w:rPr>
          <w:rFonts w:ascii="Times New Roman" w:hAnsi="Times New Roman" w:cs="Times New Roman"/>
          <w:color w:val="FF0000"/>
          <w:sz w:val="24"/>
          <w:szCs w:val="24"/>
          <w:lang w:val="ro-RO"/>
        </w:rPr>
        <w:t>12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.</w:t>
      </w:r>
      <w:r w:rsidR="007D56C4">
        <w:rPr>
          <w:rFonts w:ascii="Times New Roman" w:hAnsi="Times New Roman" w:cs="Times New Roman"/>
          <w:color w:val="FF0000"/>
          <w:sz w:val="24"/>
          <w:szCs w:val="24"/>
          <w:lang w:val="ro-RO"/>
        </w:rPr>
        <w:t>2018</w:t>
      </w:r>
      <w:r w:rsidR="0055437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pentru restul </w:t>
      </w:r>
      <w:r w:rsidR="00AD14DD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lucrărilor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>de executat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F76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BA47C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2031/25.06.2018</w:t>
      </w:r>
      <w:r w:rsidR="00591F35"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F849F2" w:rsidRPr="00591F35" w:rsidRDefault="00F849F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32E22" w:rsidRPr="00432E22" w:rsidRDefault="00432E22" w:rsidP="00432E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>Adiţional nr.</w:t>
      </w:r>
      <w:r w:rsidR="003D09D9">
        <w:rPr>
          <w:rFonts w:ascii="Times New Roman" w:hAnsi="Times New Roman" w:cs="Times New Roman"/>
          <w:b/>
          <w:i/>
          <w:sz w:val="24"/>
          <w:szCs w:val="24"/>
          <w:lang w:val="ro-RO"/>
        </w:rPr>
        <w:t>8</w:t>
      </w:r>
      <w:r w:rsidR="007D648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751/13.03.2014, încheiat între Asocierea formată din: S.C. Dual Districon SRL, SC Trans Grup Agapia SRL si SC Propramm SRL, LIDER ASOCIERE – S.C. Dual Districon 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C962F4" w:rsidRPr="00432E22" w:rsidRDefault="00C962F4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11C1A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77581F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 art. 15.1. din Contractul de lucrări nr.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şi  COMUNA BOIŢA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execuţia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F76D86">
        <w:rPr>
          <w:rFonts w:ascii="Times New Roman" w:hAnsi="Times New Roman" w:cs="Times New Roman"/>
          <w:sz w:val="24"/>
          <w:szCs w:val="24"/>
          <w:lang w:val="ro-RO"/>
        </w:rPr>
        <w:t>„Elaborare proiect tehnic (inclusiv verificare proiect) şi executare lucrări pentru  „Sistem de alimentare cu apă potabilă în satul Boiţa, comuna Boiţa, judeţul Sibiu”,</w:t>
      </w:r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>executantul are dreptul de a solicita prelungirea termenului de executie a lucrarilor.</w:t>
      </w:r>
    </w:p>
    <w:p w:rsidR="00432E22" w:rsidRPr="00432E22" w:rsidRDefault="00432E22" w:rsidP="007E47B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Văzând adresa primită din partea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S.C. Dual Districon SRL</w:t>
      </w:r>
      <w:r w:rsidR="0077581F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F849F2">
        <w:rPr>
          <w:rFonts w:ascii="Times New Roman" w:hAnsi="Times New Roman" w:cs="Times New Roman"/>
          <w:sz w:val="24"/>
          <w:szCs w:val="24"/>
          <w:lang w:val="ro-RO"/>
        </w:rPr>
        <w:t>5113/22.06.2018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prin care se solicita prelungirea termenului de executie a contractului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14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întrucât lucrările 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la alimentare cu apă 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au fost întârziate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655AC">
        <w:rPr>
          <w:rFonts w:ascii="Times New Roman" w:hAnsi="Times New Roman" w:cs="Times New Roman"/>
          <w:sz w:val="24"/>
          <w:szCs w:val="24"/>
          <w:lang w:val="ro-RO"/>
        </w:rPr>
        <w:t xml:space="preserve">din cauza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 xml:space="preserve">faptului că </w:t>
      </w:r>
      <w:r w:rsidR="00F849F2">
        <w:rPr>
          <w:rFonts w:ascii="Times New Roman" w:hAnsi="Times New Roman" w:cs="Times New Roman"/>
          <w:sz w:val="24"/>
          <w:szCs w:val="24"/>
          <w:lang w:val="ro-RO"/>
        </w:rPr>
        <w:t>trebuie reinnoită autorizația de construcție pentru că vor fi executate lucrări suplimentare față de lucrările ofertate inițial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32E22" w:rsidRPr="00432E22" w:rsidRDefault="00432E22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prevedeilor art. 36 alin. (2) lit. d), alin. (6), lit. a), pct.14 şi art. 45 si art. 115 alin. (1), lit. b) din Legea nr. 215/2001 privind administraţia publică locală, republicată cu modificările şi completările ulterioare,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>propune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adoptarea de către Consiliul Local al comunei Boiţa a unei hotărâri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privind aprobarea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Actului 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>Adiţional nr.</w:t>
      </w:r>
      <w:r w:rsidR="00F849F2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7D648E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conform proiectului de hotărâre iniţiat în acest sens de primarul comunei Boiţa. </w:t>
      </w: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Default="00F849F2" w:rsidP="00F849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VICEPRIMAR,</w:t>
      </w:r>
    </w:p>
    <w:p w:rsidR="00F849F2" w:rsidRPr="00432E22" w:rsidRDefault="00F849F2" w:rsidP="00F849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</w:p>
    <w:p w:rsidR="00432E22" w:rsidRPr="00F65B20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F76D86">
      <w:pgSz w:w="12240" w:h="15840"/>
      <w:pgMar w:top="54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814B1"/>
    <w:multiLevelType w:val="hybridMultilevel"/>
    <w:tmpl w:val="F7541B50"/>
    <w:lvl w:ilvl="0" w:tplc="1CCC13C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76CFB"/>
    <w:rsid w:val="00092BA9"/>
    <w:rsid w:val="000B1434"/>
    <w:rsid w:val="000F7496"/>
    <w:rsid w:val="0010482B"/>
    <w:rsid w:val="00106FAC"/>
    <w:rsid w:val="00214BE9"/>
    <w:rsid w:val="00244793"/>
    <w:rsid w:val="00287013"/>
    <w:rsid w:val="002B580C"/>
    <w:rsid w:val="002B642C"/>
    <w:rsid w:val="002E3003"/>
    <w:rsid w:val="002F2B44"/>
    <w:rsid w:val="00312A1D"/>
    <w:rsid w:val="0038201F"/>
    <w:rsid w:val="003A1AD6"/>
    <w:rsid w:val="003B67CA"/>
    <w:rsid w:val="003D09D9"/>
    <w:rsid w:val="003E4E38"/>
    <w:rsid w:val="003F0868"/>
    <w:rsid w:val="00407F84"/>
    <w:rsid w:val="00432E22"/>
    <w:rsid w:val="004411A3"/>
    <w:rsid w:val="00441AEC"/>
    <w:rsid w:val="00452414"/>
    <w:rsid w:val="00495CB8"/>
    <w:rsid w:val="004D29D4"/>
    <w:rsid w:val="004F029E"/>
    <w:rsid w:val="005414E2"/>
    <w:rsid w:val="00547934"/>
    <w:rsid w:val="00554374"/>
    <w:rsid w:val="00591F35"/>
    <w:rsid w:val="0061631E"/>
    <w:rsid w:val="00697D4F"/>
    <w:rsid w:val="006B02EC"/>
    <w:rsid w:val="006B1AF9"/>
    <w:rsid w:val="006B5940"/>
    <w:rsid w:val="007027EA"/>
    <w:rsid w:val="00737A37"/>
    <w:rsid w:val="00741962"/>
    <w:rsid w:val="007519CA"/>
    <w:rsid w:val="0077581F"/>
    <w:rsid w:val="007A0368"/>
    <w:rsid w:val="007A6CD0"/>
    <w:rsid w:val="007D1D8A"/>
    <w:rsid w:val="007D56C4"/>
    <w:rsid w:val="007D648E"/>
    <w:rsid w:val="007E47B8"/>
    <w:rsid w:val="00823703"/>
    <w:rsid w:val="0083417C"/>
    <w:rsid w:val="008529D5"/>
    <w:rsid w:val="00852E74"/>
    <w:rsid w:val="00862D2B"/>
    <w:rsid w:val="008825A4"/>
    <w:rsid w:val="008E0250"/>
    <w:rsid w:val="009018D4"/>
    <w:rsid w:val="00911BEE"/>
    <w:rsid w:val="00911C1A"/>
    <w:rsid w:val="00922BB1"/>
    <w:rsid w:val="00931821"/>
    <w:rsid w:val="00936656"/>
    <w:rsid w:val="00961EA3"/>
    <w:rsid w:val="00964247"/>
    <w:rsid w:val="00986980"/>
    <w:rsid w:val="009B2972"/>
    <w:rsid w:val="009C318D"/>
    <w:rsid w:val="009F5A58"/>
    <w:rsid w:val="00A066C1"/>
    <w:rsid w:val="00A8524C"/>
    <w:rsid w:val="00AD14DD"/>
    <w:rsid w:val="00AF1986"/>
    <w:rsid w:val="00B12C03"/>
    <w:rsid w:val="00B50A62"/>
    <w:rsid w:val="00B63FCE"/>
    <w:rsid w:val="00B655AC"/>
    <w:rsid w:val="00B77395"/>
    <w:rsid w:val="00BA47CC"/>
    <w:rsid w:val="00BB6EDD"/>
    <w:rsid w:val="00C06815"/>
    <w:rsid w:val="00C11B8B"/>
    <w:rsid w:val="00C206F1"/>
    <w:rsid w:val="00C54FDC"/>
    <w:rsid w:val="00C9503C"/>
    <w:rsid w:val="00C962F4"/>
    <w:rsid w:val="00CC6865"/>
    <w:rsid w:val="00CF769D"/>
    <w:rsid w:val="00D07E14"/>
    <w:rsid w:val="00D32EA1"/>
    <w:rsid w:val="00D45ADB"/>
    <w:rsid w:val="00D91A86"/>
    <w:rsid w:val="00DC3BAA"/>
    <w:rsid w:val="00DE11CE"/>
    <w:rsid w:val="00DE6D6E"/>
    <w:rsid w:val="00E460D0"/>
    <w:rsid w:val="00E60578"/>
    <w:rsid w:val="00F018F3"/>
    <w:rsid w:val="00F13E80"/>
    <w:rsid w:val="00F65B20"/>
    <w:rsid w:val="00F76D86"/>
    <w:rsid w:val="00F849F2"/>
    <w:rsid w:val="00F952A1"/>
    <w:rsid w:val="00FD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7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66</cp:revision>
  <cp:lastPrinted>2018-06-25T06:11:00Z</cp:lastPrinted>
  <dcterms:created xsi:type="dcterms:W3CDTF">2016-01-13T11:46:00Z</dcterms:created>
  <dcterms:modified xsi:type="dcterms:W3CDTF">2018-06-25T06:20:00Z</dcterms:modified>
</cp:coreProperties>
</file>